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DCFF4" w14:textId="058F22F0" w:rsidR="00C7207E" w:rsidRDefault="00C7207E" w:rsidP="00D9728E">
      <w:pPr>
        <w:widowControl/>
        <w:wordWrap/>
        <w:autoSpaceDE/>
        <w:autoSpaceDN/>
        <w:adjustRightInd w:val="0"/>
        <w:snapToGrid w:val="0"/>
        <w:jc w:val="center"/>
        <w:rPr>
          <w:rFonts w:ascii="맑은 고딕" w:eastAsia="맑은 고딕" w:hAnsi="맑은 고딕" w:cs="바탕"/>
          <w:b/>
          <w:bCs/>
          <w:color w:val="000000" w:themeColor="text1"/>
          <w:kern w:val="0"/>
          <w:sz w:val="28"/>
          <w:szCs w:val="28"/>
        </w:rPr>
      </w:pPr>
      <w:r w:rsidRPr="00537A18">
        <w:rPr>
          <w:rFonts w:ascii="맑은 고딕" w:eastAsia="맑은 고딕" w:hAnsi="맑은 고딕" w:cs="바탕" w:hint="eastAsia"/>
          <w:b/>
          <w:bCs/>
          <w:color w:val="000000" w:themeColor="text1"/>
          <w:kern w:val="0"/>
          <w:sz w:val="28"/>
          <w:szCs w:val="28"/>
        </w:rPr>
        <w:t>직무기술서</w:t>
      </w:r>
    </w:p>
    <w:p w14:paraId="5F3BF66D" w14:textId="77777777" w:rsidR="007B1A61" w:rsidRPr="007B1A61" w:rsidRDefault="007B1A61" w:rsidP="00D9728E">
      <w:pPr>
        <w:widowControl/>
        <w:wordWrap/>
        <w:autoSpaceDE/>
        <w:autoSpaceDN/>
        <w:adjustRightInd w:val="0"/>
        <w:snapToGrid w:val="0"/>
        <w:jc w:val="center"/>
        <w:rPr>
          <w:rFonts w:ascii="맑은 고딕" w:eastAsia="맑은 고딕" w:hAnsi="맑은 고딕" w:cs="바탕" w:hint="eastAsia"/>
          <w:b/>
          <w:bCs/>
          <w:color w:val="000000" w:themeColor="text1"/>
          <w:kern w:val="0"/>
          <w:sz w:val="24"/>
          <w:szCs w:val="24"/>
        </w:rPr>
      </w:pPr>
    </w:p>
    <w:tbl>
      <w:tblPr>
        <w:tblW w:w="9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84"/>
        <w:gridCol w:w="425"/>
        <w:gridCol w:w="3435"/>
        <w:gridCol w:w="4928"/>
      </w:tblGrid>
      <w:tr w:rsidR="00537A18" w:rsidRPr="00C7207E" w14:paraId="1D2755B3" w14:textId="77777777" w:rsidTr="00537A18">
        <w:trPr>
          <w:trHeight w:val="333"/>
        </w:trPr>
        <w:tc>
          <w:tcPr>
            <w:tcW w:w="47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7570E" w14:textId="77777777" w:rsidR="00537A18" w:rsidRPr="00D9728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Cs w:val="20"/>
              </w:rPr>
              <w:t>소속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3775F" w14:textId="0C8C2028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근무예정</w:t>
            </w:r>
            <w:r w:rsidR="006514C4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지</w:t>
            </w:r>
          </w:p>
        </w:tc>
      </w:tr>
      <w:tr w:rsidR="00537A18" w:rsidRPr="00C7207E" w14:paraId="23F84E1F" w14:textId="77777777" w:rsidTr="00537A18">
        <w:trPr>
          <w:trHeight w:val="333"/>
        </w:trPr>
        <w:tc>
          <w:tcPr>
            <w:tcW w:w="47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F73DF" w14:textId="7736085C" w:rsidR="00537A18" w:rsidRPr="00D9728E" w:rsidRDefault="00E70090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Cs w:val="20"/>
              </w:rPr>
              <w:t>품질관리</w:t>
            </w:r>
            <w:r w:rsidR="00480880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Cs w:val="20"/>
              </w:rPr>
              <w:t>팀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CDC33" w14:textId="0EC6E3CF" w:rsidR="00537A18" w:rsidRPr="00D9728E" w:rsidRDefault="005D57B1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Cs w:val="20"/>
              </w:rPr>
              <w:t>원주공장</w:t>
            </w:r>
          </w:p>
        </w:tc>
      </w:tr>
      <w:tr w:rsidR="00537A18" w:rsidRPr="008D011B" w14:paraId="02676E74" w14:textId="77777777" w:rsidTr="00537A18">
        <w:trPr>
          <w:trHeight w:val="2432"/>
        </w:trPr>
        <w:tc>
          <w:tcPr>
            <w:tcW w:w="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9BA94" w14:textId="77777777" w:rsidR="00537A18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주요</w:t>
            </w:r>
          </w:p>
          <w:p w14:paraId="46D785E6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업무</w:t>
            </w:r>
          </w:p>
        </w:tc>
        <w:tc>
          <w:tcPr>
            <w:tcW w:w="87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3461A" w14:textId="428BA21E" w:rsidR="00700F65" w:rsidRPr="00C4391F" w:rsidRDefault="00700F65" w:rsidP="00700F65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Cs w:val="20"/>
              </w:rPr>
            </w:pPr>
            <w:r w:rsidRPr="00700F65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Pr="00C4391F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 xml:space="preserve">○ </w:t>
            </w:r>
            <w:r w:rsidR="00E70090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검사</w:t>
            </w:r>
            <w:r w:rsidRPr="00C4391F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 xml:space="preserve"> 업무</w:t>
            </w:r>
          </w:p>
          <w:p w14:paraId="104A0B9E" w14:textId="0C663F67" w:rsidR="00700F65" w:rsidRDefault="00700F65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 -. </w:t>
            </w:r>
            <w:r w:rsidR="00E7009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원부자재 검사</w:t>
            </w:r>
            <w:r w:rsidR="00A36E2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="00E7009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규격 검토 </w:t>
            </w:r>
          </w:p>
          <w:p w14:paraId="2521A1F3" w14:textId="3657AD6D" w:rsidR="00EF1204" w:rsidRDefault="00EF1204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 -. </w:t>
            </w:r>
            <w:r w:rsidR="00E7009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원부자재 검사 및 합</w:t>
            </w:r>
            <w:r w:rsidR="00A36E2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/</w:t>
            </w:r>
            <w:r w:rsidR="00E7009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부</w:t>
            </w:r>
            <w:r w:rsidR="00A36E2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합</w:t>
            </w:r>
            <w:r w:rsidR="00483953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="00E7009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판정,</w:t>
            </w:r>
            <w:r w:rsidR="00E70090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</w:t>
            </w:r>
            <w:r w:rsidR="00E7009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후속조치</w:t>
            </w:r>
          </w:p>
          <w:p w14:paraId="430D39F4" w14:textId="7FDA519D" w:rsidR="00E70090" w:rsidRDefault="00E70090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 -. </w:t>
            </w: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검사</w:t>
            </w:r>
            <w:r w:rsidR="00A36E2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설비</w:t>
            </w:r>
            <w:r w:rsidR="00A36E2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(계측기)</w:t>
            </w: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검</w:t>
            </w:r>
            <w:r w:rsidR="00A36E2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ᆞ</w:t>
            </w: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교정 및 이력관리</w:t>
            </w:r>
          </w:p>
          <w:p w14:paraId="5B7DE2C2" w14:textId="540E8B52" w:rsidR="00700F65" w:rsidRPr="00C4391F" w:rsidRDefault="00700F65" w:rsidP="00700F65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Pr="00C4391F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 xml:space="preserve">○ </w:t>
            </w:r>
            <w:r w:rsidR="00E70090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사내표준 관리</w:t>
            </w:r>
            <w:r w:rsidRPr="00C4391F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 xml:space="preserve"> 업무</w:t>
            </w:r>
          </w:p>
          <w:p w14:paraId="4C5703AA" w14:textId="1F33C871" w:rsidR="00EF1204" w:rsidRDefault="00EF1204" w:rsidP="00700F65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 -. </w:t>
            </w:r>
            <w:r w:rsidR="00E70090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ISO/KS </w:t>
            </w:r>
            <w:r w:rsidR="00E7009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인증</w:t>
            </w:r>
            <w:r w:rsidR="00A36E2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심사</w:t>
            </w:r>
            <w:r w:rsidR="00E7009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대응 및 사후관리</w:t>
            </w:r>
          </w:p>
          <w:p w14:paraId="5896E2E6" w14:textId="0BAFDE5D" w:rsidR="00C869E5" w:rsidRDefault="000B40CE" w:rsidP="00700F65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 -. </w:t>
            </w:r>
            <w:r w:rsidR="00A36E2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매뉴얼,</w:t>
            </w:r>
            <w:r w:rsidR="00A36E27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</w:t>
            </w:r>
            <w:r w:rsidR="00E7009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절차서,</w:t>
            </w:r>
            <w:r w:rsidR="00E70090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</w:t>
            </w:r>
            <w:r w:rsidR="00E7009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표준서</w:t>
            </w:r>
            <w:r w:rsidR="00A36E2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/</w:t>
            </w:r>
            <w:r w:rsidR="00E7009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지침서 등 사내</w:t>
            </w:r>
            <w:r w:rsidR="00A36E2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="00E7009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표준 </w:t>
            </w:r>
            <w:r w:rsidR="00A36E2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제ᆞ</w:t>
            </w:r>
            <w:r w:rsidR="00E7009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개정 및 관리</w:t>
            </w:r>
          </w:p>
          <w:p w14:paraId="5AC73603" w14:textId="06C7AE78" w:rsidR="00C869E5" w:rsidRDefault="00A44A7C" w:rsidP="00700F65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 -. </w:t>
            </w:r>
            <w:r w:rsidR="00D40FA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반품,</w:t>
            </w:r>
            <w:r w:rsidR="00D40FA2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</w:t>
            </w:r>
            <w:r w:rsidR="00D40FA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부적합,</w:t>
            </w:r>
            <w:r w:rsidR="00D40FA2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</w:t>
            </w:r>
            <w:r w:rsidR="00D40FA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고객불만</w:t>
            </w:r>
            <w:r w:rsidR="00D40FA2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, </w:t>
            </w:r>
            <w:r w:rsidR="00D40FA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시정 및 예방조치 등 처리 업무</w:t>
            </w:r>
          </w:p>
          <w:p w14:paraId="5CB1DA86" w14:textId="73D0C375" w:rsidR="00C869E5" w:rsidRPr="00C4391F" w:rsidRDefault="00A36E27" w:rsidP="00A36E27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="00C869E5" w:rsidRPr="00C4391F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 xml:space="preserve">○ </w:t>
            </w:r>
            <w:r w:rsidR="00D40FA2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제안 및 개선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 xml:space="preserve"> </w:t>
            </w:r>
            <w:r w:rsidR="00D40FA2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활동</w:t>
            </w:r>
          </w:p>
          <w:p w14:paraId="6D20210D" w14:textId="77777777" w:rsidR="00537A18" w:rsidRDefault="00C869E5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 -. </w:t>
            </w:r>
            <w:r w:rsidR="00D40FA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사내 제안 접수 및 평가 보상 실시</w:t>
            </w:r>
          </w:p>
          <w:p w14:paraId="1793210B" w14:textId="0D2DE9CF" w:rsidR="00D40FA2" w:rsidRPr="000922EB" w:rsidRDefault="00D40FA2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 -. </w:t>
            </w: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품질개선,</w:t>
            </w:r>
            <w:r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공정개선 등 개선</w:t>
            </w:r>
            <w:r w:rsidR="00A36E2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활동</w:t>
            </w:r>
          </w:p>
        </w:tc>
        <w:bookmarkStart w:id="0" w:name="_GoBack"/>
        <w:bookmarkEnd w:id="0"/>
      </w:tr>
      <w:tr w:rsidR="00537A18" w:rsidRPr="00C7207E" w14:paraId="057E29BE" w14:textId="77777777" w:rsidTr="00537A18">
        <w:trPr>
          <w:trHeight w:val="1200"/>
        </w:trPr>
        <w:tc>
          <w:tcPr>
            <w:tcW w:w="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5083E" w14:textId="77777777" w:rsidR="00537A18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필요</w:t>
            </w:r>
          </w:p>
          <w:p w14:paraId="3D1A23E5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역량</w:t>
            </w:r>
          </w:p>
        </w:tc>
        <w:tc>
          <w:tcPr>
            <w:tcW w:w="87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FCBDA" w14:textId="5773A1C7" w:rsidR="00537A18" w:rsidRDefault="00C4391F" w:rsidP="00C4391F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○ </w:t>
            </w:r>
            <w:r w:rsidR="00537A18"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 xml:space="preserve">(공통 역량) </w:t>
            </w:r>
            <w:r w:rsidR="00537A18"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공정성, 청렴성, 책임감, 고객지향마인드</w:t>
            </w:r>
            <w:r w:rsidR="00537A18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, 문제해결능력, </w:t>
            </w:r>
            <w:r w:rsidR="00537A18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OA </w:t>
            </w:r>
            <w:r w:rsidR="00537A18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활용능력</w:t>
            </w:r>
          </w:p>
          <w:p w14:paraId="5A9C44DB" w14:textId="2F7CE142" w:rsidR="00537A18" w:rsidRDefault="00C4391F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○ </w:t>
            </w:r>
            <w:r w:rsidR="00537A18"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 xml:space="preserve">(직급별 역량) </w:t>
            </w:r>
            <w:r w:rsidR="00537A18"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상황인식/판단력, 기획력ㆍ팀워크</w:t>
            </w:r>
            <w:r w:rsidR="00483953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="00537A18"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지향, 의사소통능력</w:t>
            </w:r>
            <w:r w:rsidR="00537A18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, </w:t>
            </w:r>
            <w:r w:rsidR="009F36B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정보처리</w:t>
            </w:r>
            <w:r w:rsidR="00537A18"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능력</w:t>
            </w:r>
          </w:p>
          <w:p w14:paraId="380A7D85" w14:textId="44F8B952" w:rsidR="00537A18" w:rsidRPr="00C7207E" w:rsidRDefault="00C4391F" w:rsidP="00C4391F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○ </w:t>
            </w:r>
            <w:r w:rsidR="00537A18"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 xml:space="preserve">(직렬별 역량) </w:t>
            </w:r>
            <w:r w:rsidR="00537A18"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분석력, 전략적 사고력, 창의력</w:t>
            </w:r>
          </w:p>
        </w:tc>
      </w:tr>
      <w:tr w:rsidR="00537A18" w:rsidRPr="00C7207E" w14:paraId="30ECF74D" w14:textId="77777777" w:rsidTr="009F36B7">
        <w:trPr>
          <w:trHeight w:val="921"/>
        </w:trPr>
        <w:tc>
          <w:tcPr>
            <w:tcW w:w="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40A01" w14:textId="77777777" w:rsidR="00537A18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필요</w:t>
            </w:r>
          </w:p>
          <w:p w14:paraId="1FD0BA1B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지식</w:t>
            </w:r>
          </w:p>
        </w:tc>
        <w:tc>
          <w:tcPr>
            <w:tcW w:w="87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06D4F" w14:textId="47BCC0C5" w:rsidR="00537A18" w:rsidRDefault="00C4391F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○ </w:t>
            </w:r>
            <w:r w:rsidR="00537A18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윤활유 업계 및 시장 관련 기본 지식</w:t>
            </w:r>
          </w:p>
          <w:p w14:paraId="4AEE3ED3" w14:textId="5BE4F5E6" w:rsidR="00537A18" w:rsidRPr="00C7207E" w:rsidRDefault="00C4391F" w:rsidP="00C4391F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○ </w:t>
            </w:r>
            <w:r w:rsidR="00D40FA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효과적인 품질관리 업무를 위한 통계적 기법 </w:t>
            </w:r>
            <w:r w:rsidR="00A36E2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관련 기본 </w:t>
            </w:r>
            <w:r w:rsidR="00D40FA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지식 </w:t>
            </w:r>
          </w:p>
        </w:tc>
      </w:tr>
      <w:tr w:rsidR="00537A18" w:rsidRPr="00A36E27" w14:paraId="47091720" w14:textId="77777777" w:rsidTr="00537A18">
        <w:trPr>
          <w:trHeight w:val="1200"/>
        </w:trPr>
        <w:tc>
          <w:tcPr>
            <w:tcW w:w="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805DD" w14:textId="77777777" w:rsidR="00537A18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직무</w:t>
            </w:r>
          </w:p>
          <w:p w14:paraId="3365AE4D" w14:textId="77777777" w:rsidR="00537A18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수행</w:t>
            </w:r>
          </w:p>
          <w:p w14:paraId="5EDC9098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태도</w:t>
            </w:r>
          </w:p>
        </w:tc>
        <w:tc>
          <w:tcPr>
            <w:tcW w:w="87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40224" w14:textId="42EF4F72" w:rsidR="00537A18" w:rsidRDefault="00C4391F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○ </w:t>
            </w:r>
            <w:r w:rsidR="00537A18" w:rsidRPr="00537A18">
              <w:rPr>
                <w:rFonts w:ascii="맑은 고딕" w:eastAsia="맑은 고딕" w:hAnsi="맑은 고딕" w:cs="굴림" w:hint="eastAsia"/>
                <w:bCs/>
                <w:color w:val="000000" w:themeColor="text1"/>
                <w:kern w:val="0"/>
                <w:szCs w:val="20"/>
              </w:rPr>
              <w:t>관련분야 담당자와의 협업 및 적극적인 업무수행 태도</w:t>
            </w:r>
          </w:p>
          <w:p w14:paraId="04F300A4" w14:textId="0E1E73DE" w:rsidR="00537A18" w:rsidRDefault="00C4391F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○ </w:t>
            </w:r>
            <w:r w:rsidR="00D40FA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품질에 대한 문제의식</w:t>
            </w:r>
            <w:r w:rsidR="00537A18" w:rsidRPr="00537A18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및 </w:t>
            </w:r>
            <w:r w:rsidR="00D40FA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개선</w:t>
            </w:r>
            <w:r w:rsidR="00483953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을</w:t>
            </w:r>
            <w:r w:rsidR="00537A18" w:rsidRPr="00537A18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위한 노력</w:t>
            </w:r>
          </w:p>
          <w:p w14:paraId="796C33B8" w14:textId="6FED9E83" w:rsidR="00537A18" w:rsidRPr="00C7207E" w:rsidRDefault="00C4391F" w:rsidP="00A36E27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○ </w:t>
            </w:r>
            <w:r w:rsidR="00A36E2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시장변화에 </w:t>
            </w:r>
            <w:r w:rsidR="00537A18" w:rsidRPr="00537A18">
              <w:rPr>
                <w:rFonts w:ascii="맑은 고딕" w:eastAsia="맑은 고딕" w:hAnsi="맑은 고딕" w:cs="굴림" w:hint="eastAsia"/>
                <w:bCs/>
                <w:color w:val="000000" w:themeColor="text1"/>
                <w:kern w:val="0"/>
                <w:szCs w:val="20"/>
              </w:rPr>
              <w:t xml:space="preserve">신속하게 대응 및 </w:t>
            </w:r>
            <w:r w:rsidR="00A36E27">
              <w:rPr>
                <w:rFonts w:ascii="맑은 고딕" w:eastAsia="맑은 고딕" w:hAnsi="맑은 고딕" w:cs="굴림" w:hint="eastAsia"/>
                <w:bCs/>
                <w:color w:val="000000" w:themeColor="text1"/>
                <w:kern w:val="0"/>
                <w:szCs w:val="20"/>
              </w:rPr>
              <w:t>정보</w:t>
            </w:r>
            <w:r w:rsidR="00537A18" w:rsidRPr="00537A18">
              <w:rPr>
                <w:rFonts w:ascii="맑은 고딕" w:eastAsia="맑은 고딕" w:hAnsi="맑은 고딕" w:cs="굴림" w:hint="eastAsia"/>
                <w:bCs/>
                <w:color w:val="000000" w:themeColor="text1"/>
                <w:kern w:val="0"/>
                <w:szCs w:val="20"/>
              </w:rPr>
              <w:t>공유 자세</w:t>
            </w:r>
          </w:p>
        </w:tc>
      </w:tr>
      <w:tr w:rsidR="00537A18" w:rsidRPr="00C7207E" w14:paraId="14C343DC" w14:textId="77777777" w:rsidTr="00537A18">
        <w:trPr>
          <w:trHeight w:val="443"/>
        </w:trPr>
        <w:tc>
          <w:tcPr>
            <w:tcW w:w="5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8F513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응</w:t>
            </w:r>
          </w:p>
          <w:p w14:paraId="326EBA90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시</w:t>
            </w:r>
          </w:p>
          <w:p w14:paraId="5CF7E5ED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자</w:t>
            </w:r>
          </w:p>
          <w:p w14:paraId="2D3C971B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격</w:t>
            </w:r>
          </w:p>
          <w:p w14:paraId="087DB0C4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요</w:t>
            </w:r>
          </w:p>
          <w:p w14:paraId="58F30D64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건</w:t>
            </w:r>
          </w:p>
        </w:tc>
        <w:tc>
          <w:tcPr>
            <w:tcW w:w="90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5AC63" w14:textId="5C20F8F4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관련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 xml:space="preserve"> </w:t>
            </w: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 xml:space="preserve">분야 :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윤활유</w:t>
            </w:r>
            <w:r w:rsidR="00B02C65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, 화학</w:t>
            </w:r>
            <w:r w:rsidR="00C4391F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,</w:t>
            </w:r>
            <w:r w:rsidR="00C4391F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Cs w:val="20"/>
              </w:rPr>
              <w:t xml:space="preserve"> </w:t>
            </w:r>
            <w:r w:rsidR="005D57B1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산업공학</w:t>
            </w:r>
          </w:p>
        </w:tc>
      </w:tr>
      <w:tr w:rsidR="00537A18" w:rsidRPr="00C7207E" w14:paraId="1AB90154" w14:textId="77777777" w:rsidTr="00537A18">
        <w:trPr>
          <w:trHeight w:val="687"/>
        </w:trPr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F05FF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5CE85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경력</w:t>
            </w:r>
          </w:p>
        </w:tc>
        <w:tc>
          <w:tcPr>
            <w:tcW w:w="8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097B7" w14:textId="19D25BBE" w:rsidR="00537A18" w:rsidRPr="00C7207E" w:rsidRDefault="00C4391F" w:rsidP="00C4391F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○ </w:t>
            </w:r>
            <w:r w:rsidR="009F36B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신입 </w:t>
            </w:r>
            <w:r w:rsidR="009F36B7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(</w:t>
            </w:r>
            <w:r w:rsidR="005D57B1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화학,</w:t>
            </w:r>
            <w:r w:rsidR="005D57B1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</w:t>
            </w:r>
            <w:r w:rsidR="005D57B1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산업공학)</w:t>
            </w:r>
          </w:p>
        </w:tc>
      </w:tr>
      <w:tr w:rsidR="00537A18" w:rsidRPr="00C7207E" w14:paraId="0EF7674E" w14:textId="77777777" w:rsidTr="00537A18">
        <w:trPr>
          <w:trHeight w:val="687"/>
        </w:trPr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4AFAF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4A0F3" w14:textId="77777777" w:rsidR="00537A18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학위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/</w:t>
            </w:r>
          </w:p>
          <w:p w14:paraId="4C1F2B9F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자격증</w:t>
            </w:r>
          </w:p>
        </w:tc>
        <w:tc>
          <w:tcPr>
            <w:tcW w:w="8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94615" w14:textId="311EE94E" w:rsidR="00537A18" w:rsidRDefault="00C4391F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○ </w:t>
            </w:r>
            <w:r w:rsidR="00537A18"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관련</w:t>
            </w:r>
            <w:r w:rsidR="00537A18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="00537A18"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분야 </w:t>
            </w:r>
            <w:r w:rsidR="00537A18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전문학사 이상</w:t>
            </w:r>
            <w:r w:rsidR="00537A18"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</w:p>
          <w:p w14:paraId="44626CDE" w14:textId="3ED229F3" w:rsidR="00537A18" w:rsidRPr="00C7207E" w:rsidRDefault="00C4391F" w:rsidP="00C4391F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○ </w:t>
            </w:r>
            <w:r w:rsidR="00537A18"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관련</w:t>
            </w:r>
            <w:r w:rsidR="00537A18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="00537A18" w:rsidRPr="00C7207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분야 </w:t>
            </w:r>
            <w:r w:rsidR="00537A18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국가기술자격증 보유자</w:t>
            </w:r>
            <w:r w:rsidR="005D57B1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="005D57B1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(</w:t>
            </w:r>
            <w:r w:rsidR="005D57B1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품질관리기사 우대)</w:t>
            </w:r>
          </w:p>
        </w:tc>
      </w:tr>
      <w:tr w:rsidR="00537A18" w:rsidRPr="005D57B1" w14:paraId="113D55DA" w14:textId="77777777" w:rsidTr="00537A18">
        <w:trPr>
          <w:trHeight w:val="972"/>
        </w:trPr>
        <w:tc>
          <w:tcPr>
            <w:tcW w:w="12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2C8F8" w14:textId="77777777" w:rsidR="00537A18" w:rsidRPr="00C7207E" w:rsidRDefault="00537A18" w:rsidP="00537A18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C7207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우대요건</w:t>
            </w:r>
          </w:p>
        </w:tc>
        <w:tc>
          <w:tcPr>
            <w:tcW w:w="8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49D52" w14:textId="219CFC23" w:rsidR="00537A18" w:rsidRDefault="00C4391F" w:rsidP="00537A18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○ </w:t>
            </w:r>
            <w:r w:rsidR="009F36B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군필/면제자로서 해외여행 결격사유가 없는 자, </w:t>
            </w:r>
            <w:r w:rsidR="000922EB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2</w:t>
            </w:r>
            <w:r w:rsidR="009F36B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종 운전면허(운전경력)</w:t>
            </w:r>
            <w:r w:rsidR="009F36B7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</w:t>
            </w:r>
            <w:r w:rsidR="009F36B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보유자</w:t>
            </w:r>
          </w:p>
          <w:p w14:paraId="04B43AB8" w14:textId="79644AEA" w:rsidR="00537A18" w:rsidRPr="00C7207E" w:rsidRDefault="00C4391F" w:rsidP="00C4391F">
            <w:pPr>
              <w:widowControl/>
              <w:wordWrap/>
              <w:autoSpaceDE/>
              <w:autoSpaceDN/>
              <w:adjustRightInd w:val="0"/>
              <w:snapToGrid w:val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○ </w:t>
            </w:r>
            <w:r w:rsidR="009F36B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인근 거주자 또는 현재 구직</w:t>
            </w:r>
            <w:r w:rsidR="00A36E2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자</w:t>
            </w:r>
            <w:r w:rsidR="009F36B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로 채용 결정 즉시 입사 가능한 자</w:t>
            </w:r>
          </w:p>
        </w:tc>
      </w:tr>
    </w:tbl>
    <w:p w14:paraId="6A76A48A" w14:textId="77777777" w:rsidR="00E123E0" w:rsidRDefault="00E123E0"/>
    <w:p w14:paraId="649330E0" w14:textId="6E01CD1B" w:rsidR="00E123E0" w:rsidRDefault="00E123E0"/>
    <w:sectPr w:rsidR="00E123E0" w:rsidSect="00537A18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B1E93" w14:textId="77777777" w:rsidR="00CA668B" w:rsidRDefault="00CA668B" w:rsidP="003D375F">
      <w:r>
        <w:separator/>
      </w:r>
    </w:p>
  </w:endnote>
  <w:endnote w:type="continuationSeparator" w:id="0">
    <w:p w14:paraId="4C8AF1F2" w14:textId="77777777" w:rsidR="00CA668B" w:rsidRDefault="00CA668B" w:rsidP="003D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91098" w14:textId="77777777" w:rsidR="00CA668B" w:rsidRDefault="00CA668B" w:rsidP="003D375F">
      <w:r>
        <w:separator/>
      </w:r>
    </w:p>
  </w:footnote>
  <w:footnote w:type="continuationSeparator" w:id="0">
    <w:p w14:paraId="45CB233D" w14:textId="77777777" w:rsidR="00CA668B" w:rsidRDefault="00CA668B" w:rsidP="003D3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2298B"/>
    <w:multiLevelType w:val="hybridMultilevel"/>
    <w:tmpl w:val="0B4834E2"/>
    <w:lvl w:ilvl="0" w:tplc="040E02E2">
      <w:numFmt w:val="bullet"/>
      <w:lvlText w:val="○"/>
      <w:lvlJc w:val="left"/>
      <w:pPr>
        <w:ind w:left="46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 w15:restartNumberingAfterBreak="0">
    <w:nsid w:val="3C722D9B"/>
    <w:multiLevelType w:val="hybridMultilevel"/>
    <w:tmpl w:val="A9C458E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5791233"/>
    <w:multiLevelType w:val="hybridMultilevel"/>
    <w:tmpl w:val="E12CEBD6"/>
    <w:lvl w:ilvl="0" w:tplc="04090001">
      <w:start w:val="1"/>
      <w:numFmt w:val="bullet"/>
      <w:lvlText w:val=""/>
      <w:lvlJc w:val="left"/>
      <w:pPr>
        <w:ind w:left="89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7E"/>
    <w:rsid w:val="00041E73"/>
    <w:rsid w:val="0006432B"/>
    <w:rsid w:val="00070D48"/>
    <w:rsid w:val="000816F3"/>
    <w:rsid w:val="000922EB"/>
    <w:rsid w:val="000B40CE"/>
    <w:rsid w:val="000E353C"/>
    <w:rsid w:val="00197747"/>
    <w:rsid w:val="002351E7"/>
    <w:rsid w:val="00242F3A"/>
    <w:rsid w:val="002B16F8"/>
    <w:rsid w:val="00375BB7"/>
    <w:rsid w:val="003928E6"/>
    <w:rsid w:val="003D375F"/>
    <w:rsid w:val="00480880"/>
    <w:rsid w:val="00483953"/>
    <w:rsid w:val="00530F37"/>
    <w:rsid w:val="00537A18"/>
    <w:rsid w:val="00552EE0"/>
    <w:rsid w:val="005A7E06"/>
    <w:rsid w:val="005D57B1"/>
    <w:rsid w:val="00613986"/>
    <w:rsid w:val="00616D0E"/>
    <w:rsid w:val="006514C4"/>
    <w:rsid w:val="006D7E3B"/>
    <w:rsid w:val="00700F65"/>
    <w:rsid w:val="007277D3"/>
    <w:rsid w:val="007B1A61"/>
    <w:rsid w:val="008D011B"/>
    <w:rsid w:val="009F36B7"/>
    <w:rsid w:val="00A34F3B"/>
    <w:rsid w:val="00A36E27"/>
    <w:rsid w:val="00A44A7C"/>
    <w:rsid w:val="00A6791F"/>
    <w:rsid w:val="00AB5320"/>
    <w:rsid w:val="00AC4452"/>
    <w:rsid w:val="00AE65C3"/>
    <w:rsid w:val="00B02C65"/>
    <w:rsid w:val="00C34E80"/>
    <w:rsid w:val="00C4391F"/>
    <w:rsid w:val="00C563E0"/>
    <w:rsid w:val="00C7207E"/>
    <w:rsid w:val="00C81EA4"/>
    <w:rsid w:val="00C869E5"/>
    <w:rsid w:val="00CA668B"/>
    <w:rsid w:val="00D01841"/>
    <w:rsid w:val="00D34AE6"/>
    <w:rsid w:val="00D40FA2"/>
    <w:rsid w:val="00D523CC"/>
    <w:rsid w:val="00D55404"/>
    <w:rsid w:val="00D73102"/>
    <w:rsid w:val="00D9728E"/>
    <w:rsid w:val="00DB3883"/>
    <w:rsid w:val="00DE37A8"/>
    <w:rsid w:val="00E123E0"/>
    <w:rsid w:val="00E17041"/>
    <w:rsid w:val="00E70090"/>
    <w:rsid w:val="00E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D9EF4"/>
  <w15:docId w15:val="{1BF7D974-AD2C-4357-B9FC-2469FE5C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F6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07E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uiPriority w:val="22"/>
    <w:qFormat/>
    <w:rsid w:val="00C7207E"/>
    <w:rPr>
      <w:b/>
      <w:bCs/>
    </w:rPr>
  </w:style>
  <w:style w:type="paragraph" w:styleId="a5">
    <w:name w:val="Normal (Web)"/>
    <w:basedOn w:val="a"/>
    <w:uiPriority w:val="99"/>
    <w:unhideWhenUsed/>
    <w:rsid w:val="00C7207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6">
    <w:name w:val="바탕글"/>
    <w:basedOn w:val="a"/>
    <w:rsid w:val="00C7207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xl25">
    <w:name w:val="xl25"/>
    <w:basedOn w:val="a"/>
    <w:rsid w:val="00C7207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ost-body1">
    <w:name w:val="post-body1"/>
    <w:basedOn w:val="a"/>
    <w:rsid w:val="00AE65C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2351E7"/>
    <w:pPr>
      <w:ind w:leftChars="400" w:left="800"/>
    </w:pPr>
  </w:style>
  <w:style w:type="paragraph" w:customStyle="1" w:styleId="a8">
    <w:name w:val="법령기본스타일"/>
    <w:basedOn w:val="a"/>
    <w:rsid w:val="00AC445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9">
    <w:name w:val="Table Grid"/>
    <w:basedOn w:val="a1"/>
    <w:uiPriority w:val="39"/>
    <w:rsid w:val="00375BB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"/>
    <w:uiPriority w:val="99"/>
    <w:semiHidden/>
    <w:unhideWhenUsed/>
    <w:rsid w:val="002B1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a"/>
    <w:uiPriority w:val="99"/>
    <w:semiHidden/>
    <w:rsid w:val="002B16F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Char0"/>
    <w:uiPriority w:val="99"/>
    <w:unhideWhenUsed/>
    <w:rsid w:val="003D37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b"/>
    <w:uiPriority w:val="99"/>
    <w:rsid w:val="003D375F"/>
  </w:style>
  <w:style w:type="paragraph" w:styleId="ac">
    <w:name w:val="footer"/>
    <w:basedOn w:val="a"/>
    <w:link w:val="Char1"/>
    <w:uiPriority w:val="99"/>
    <w:unhideWhenUsed/>
    <w:rsid w:val="003D375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c"/>
    <w:uiPriority w:val="99"/>
    <w:rsid w:val="003D3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4329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4058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6684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15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1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9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3399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84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23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94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146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07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81306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9510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292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3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35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1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81220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4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74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77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758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528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4087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5269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43434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0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53858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55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198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27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5387C-D428-428C-A1D2-DEBE7193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shl-ctc</cp:lastModifiedBy>
  <cp:revision>4</cp:revision>
  <cp:lastPrinted>2021-04-07T04:53:00Z</cp:lastPrinted>
  <dcterms:created xsi:type="dcterms:W3CDTF">2021-06-09T07:56:00Z</dcterms:created>
  <dcterms:modified xsi:type="dcterms:W3CDTF">2021-06-11T02:22:00Z</dcterms:modified>
</cp:coreProperties>
</file>